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546B0" w14:textId="4FCF8AE2" w:rsidR="00D77EA9" w:rsidRPr="00D77EA9" w:rsidRDefault="005A65DD" w:rsidP="00D77EA9">
      <w:pPr>
        <w:autoSpaceDE w:val="0"/>
        <w:autoSpaceDN w:val="0"/>
        <w:jc w:val="both"/>
        <w:rPr>
          <w:b/>
          <w:sz w:val="20"/>
          <w:szCs w:val="20"/>
        </w:rPr>
      </w:pPr>
      <w:r w:rsidRPr="00155338">
        <w:rPr>
          <w:b/>
          <w:bCs/>
          <w:smallCaps/>
          <w:sz w:val="20"/>
          <w:szCs w:val="20"/>
        </w:rPr>
        <w:t xml:space="preserve">OGGETTO: </w:t>
      </w:r>
      <w:r w:rsidR="00D77EA9" w:rsidRPr="00D77EA9">
        <w:rPr>
          <w:b/>
          <w:sz w:val="20"/>
          <w:szCs w:val="20"/>
        </w:rPr>
        <w:t>PR CALABRIA FESR FSE+ 2021-2027</w:t>
      </w:r>
      <w:bookmarkStart w:id="0" w:name="bookmark2"/>
      <w:bookmarkStart w:id="1" w:name="bookmark1"/>
      <w:bookmarkStart w:id="2" w:name="bookmark0"/>
      <w:bookmarkEnd w:id="0"/>
      <w:bookmarkEnd w:id="1"/>
      <w:bookmarkEnd w:id="2"/>
      <w:r w:rsidR="00D77EA9" w:rsidRPr="00D77EA9">
        <w:rPr>
          <w:b/>
          <w:sz w:val="20"/>
          <w:szCs w:val="20"/>
        </w:rPr>
        <w:t xml:space="preserve"> -</w:t>
      </w:r>
      <w:r w:rsidR="00D77EA9">
        <w:rPr>
          <w:bCs/>
          <w:sz w:val="20"/>
          <w:szCs w:val="20"/>
        </w:rPr>
        <w:t xml:space="preserve"> </w:t>
      </w:r>
      <w:r w:rsidR="00D77EA9" w:rsidRPr="00D77EA9">
        <w:rPr>
          <w:bCs/>
          <w:sz w:val="20"/>
          <w:szCs w:val="20"/>
        </w:rPr>
        <w:t xml:space="preserve">Obiettivo Specifico: </w:t>
      </w:r>
      <w:r w:rsidR="00D77EA9" w:rsidRPr="00D77EA9">
        <w:rPr>
          <w:b/>
          <w:sz w:val="20"/>
          <w:szCs w:val="20"/>
        </w:rPr>
        <w:t>ESO 4.11</w:t>
      </w:r>
      <w:r w:rsidR="00D77EA9" w:rsidRPr="00D77EA9">
        <w:rPr>
          <w:bCs/>
          <w:sz w:val="20"/>
          <w:szCs w:val="20"/>
        </w:rPr>
        <w:t xml:space="preserve">. - </w:t>
      </w:r>
      <w:bookmarkStart w:id="3" w:name="_Hlk191918884"/>
      <w:r w:rsidR="00D77EA9" w:rsidRPr="00D77EA9">
        <w:rPr>
          <w:bCs/>
          <w:sz w:val="20"/>
          <w:szCs w:val="20"/>
        </w:rPr>
        <w:t>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 w:rsidR="00D77EA9">
        <w:rPr>
          <w:bCs/>
          <w:sz w:val="20"/>
          <w:szCs w:val="20"/>
        </w:rPr>
        <w:t xml:space="preserve"> - </w:t>
      </w:r>
      <w:r w:rsidR="00D77EA9" w:rsidRPr="00D77EA9">
        <w:rPr>
          <w:bCs/>
          <w:sz w:val="20"/>
          <w:szCs w:val="20"/>
        </w:rPr>
        <w:t>Azione 4.k.1 – Sostenere e rafforzare l’offerta di servizi e l’accesso paritario e tempestivo a servizi sociosanitari e sanitari di qualità, inclusa l’offerta di servizi di assistenza familiare e di prossimità</w:t>
      </w:r>
      <w:r w:rsidR="00D77EA9">
        <w:rPr>
          <w:bCs/>
          <w:sz w:val="20"/>
          <w:szCs w:val="20"/>
        </w:rPr>
        <w:t xml:space="preserve">- </w:t>
      </w:r>
      <w:r w:rsidR="00D77EA9" w:rsidRPr="00D77EA9">
        <w:rPr>
          <w:b/>
          <w:sz w:val="20"/>
          <w:szCs w:val="20"/>
        </w:rPr>
        <w:t xml:space="preserve">Avviso pubblico “Educational Framework – Progetto di supporto alle </w:t>
      </w:r>
      <w:proofErr w:type="gramStart"/>
      <w:r w:rsidR="00D77EA9" w:rsidRPr="00D77EA9">
        <w:rPr>
          <w:b/>
          <w:sz w:val="20"/>
          <w:szCs w:val="20"/>
        </w:rPr>
        <w:t>famiglie  con</w:t>
      </w:r>
      <w:proofErr w:type="gramEnd"/>
      <w:r w:rsidR="00D77EA9" w:rsidRPr="00D77EA9">
        <w:rPr>
          <w:b/>
          <w:sz w:val="20"/>
          <w:szCs w:val="20"/>
        </w:rPr>
        <w:t xml:space="preserve"> educatori familiari”</w:t>
      </w:r>
    </w:p>
    <w:p w14:paraId="0399E1ED" w14:textId="3505BAF6" w:rsidR="00D77EA9" w:rsidRPr="00D77EA9" w:rsidRDefault="00D77EA9" w:rsidP="00D77EA9">
      <w:pPr>
        <w:jc w:val="both"/>
        <w:rPr>
          <w:b/>
          <w:sz w:val="20"/>
          <w:szCs w:val="20"/>
        </w:rPr>
      </w:pPr>
    </w:p>
    <w:p w14:paraId="417CF433" w14:textId="77777777" w:rsidR="00D77EA9" w:rsidRPr="00D77EA9" w:rsidRDefault="00D77EA9" w:rsidP="00D77EA9">
      <w:pPr>
        <w:autoSpaceDE w:val="0"/>
        <w:autoSpaceDN w:val="0"/>
        <w:jc w:val="both"/>
        <w:rPr>
          <w:bCs/>
          <w:sz w:val="20"/>
          <w:szCs w:val="20"/>
        </w:rPr>
      </w:pPr>
    </w:p>
    <w:bookmarkEnd w:id="3"/>
    <w:p w14:paraId="3CCEBA6E" w14:textId="77777777" w:rsidR="00E16EDA" w:rsidRPr="00155338" w:rsidRDefault="00E16EDA" w:rsidP="00E16EDA">
      <w:pPr>
        <w:jc w:val="both"/>
        <w:rPr>
          <w:b/>
          <w:sz w:val="20"/>
          <w:szCs w:val="20"/>
        </w:rPr>
      </w:pPr>
    </w:p>
    <w:p w14:paraId="61D2E27A" w14:textId="77777777" w:rsidR="00E16EDA" w:rsidRPr="00155338" w:rsidRDefault="00E16EDA" w:rsidP="00E16EDA">
      <w:pPr>
        <w:jc w:val="center"/>
        <w:rPr>
          <w:b/>
          <w:sz w:val="20"/>
          <w:szCs w:val="20"/>
        </w:rPr>
      </w:pPr>
      <w:r w:rsidRPr="00155338">
        <w:rPr>
          <w:b/>
          <w:sz w:val="20"/>
          <w:szCs w:val="20"/>
        </w:rPr>
        <w:t>Trattamento dei dati personali</w:t>
      </w:r>
    </w:p>
    <w:p w14:paraId="72475E53" w14:textId="2E0BAC0C" w:rsidR="00E16EDA" w:rsidRPr="00155338" w:rsidRDefault="00E16EDA" w:rsidP="00E16EDA">
      <w:pPr>
        <w:jc w:val="center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INFORMATIVA ai sensi dell’articolo 13 del regolamento UE n. 2016/679 relativa al trattamento dei dati personali forniti al Dipartimento Salute e Welfare.</w:t>
      </w:r>
    </w:p>
    <w:p w14:paraId="32D24B7D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</w:p>
    <w:p w14:paraId="36FA8798" w14:textId="63894ABA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1-Premessa</w:t>
      </w:r>
    </w:p>
    <w:p w14:paraId="4430AC5C" w14:textId="242063EC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Con le seguenti informazioni desideriamo offrire una visione chiara e trasparente dei dati personali che Regione Calabria intende raccogliere e trattare, mediante l’Avviso in oggetto.</w:t>
      </w:r>
    </w:p>
    <w:p w14:paraId="325D5F37" w14:textId="40033ECE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I dati raccolti sono trattati al solo scopo previsto dall’Avviso e per gli adempimenti ad essa connessi (ivi compresa la fase dei controlli sulle autocertificazioni) e per scopi istituzionali.</w:t>
      </w:r>
    </w:p>
    <w:p w14:paraId="431A90B4" w14:textId="5DCD457F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Si invita pertanto a leggere con attenzione le seguenti informazioni, prima di fornire i propri dati.</w:t>
      </w:r>
    </w:p>
    <w:p w14:paraId="6D2E2D6B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Il trattamento di tali dati personali avverrà nel rispetto del Regolamento Generale sulla Protezione dei Dati Personali 2016/679 (di seguito “GDPR”) che trova piena applicazione in tutti gli Stati membri dell’Unione europea dal 25 maggio 2018.</w:t>
      </w:r>
    </w:p>
    <w:p w14:paraId="1F914E85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</w:p>
    <w:p w14:paraId="11CB5F13" w14:textId="74CDC7C5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2-Titolare del trattamento</w:t>
      </w:r>
    </w:p>
    <w:p w14:paraId="420B0CD5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Titolare del trattamento è l’Ente pubblico Regione Calabria, con sede legale c/o Cittadella Regionale - Viale Europa, Località Germaneto 88100 - Catanzaro. È possibile rivolgersi al Titolare del trattamento scrivendo all’indirizzo sopra riportato o inviando una e-mail al seguente indirizzo di posta elettronica urp.regione@regione.calabria.it, ovvero, contattando il numero verde 800 84 12 89.</w:t>
      </w:r>
    </w:p>
    <w:p w14:paraId="3CF8124F" w14:textId="52893547" w:rsidR="00E16EDA" w:rsidRPr="00155338" w:rsidRDefault="00E16EDA" w:rsidP="00E16EDA">
      <w:pPr>
        <w:jc w:val="both"/>
        <w:rPr>
          <w:sz w:val="20"/>
          <w:szCs w:val="20"/>
        </w:rPr>
      </w:pPr>
      <w:r w:rsidRPr="00155338">
        <w:rPr>
          <w:bCs/>
          <w:sz w:val="20"/>
          <w:szCs w:val="20"/>
        </w:rPr>
        <w:t xml:space="preserve">Il Titolare del trattamento ha delegato i compiti e le funzioni, relative all’attuazione dei principi dettati in materia di trattamento dei dati personali, ai dirigenti pro tempore dei Settori della Giunta Regionale, sulla base della Deliberazione di Giunta Regionale n. 29/2021. Il dirigente Generale del Dipartimento Salute e Welfare, con sede legale c/o Cittadella Regionale - Viale Europa, Località Germaneto 88100 - Catanzaro, indirizzo di posta elettronica certificata </w:t>
      </w:r>
      <w:r w:rsidR="005A36F1" w:rsidRPr="00155338">
        <w:rPr>
          <w:sz w:val="20"/>
          <w:szCs w:val="20"/>
        </w:rPr>
        <w:t>welfare.lw@pec.regione.calabria.it</w:t>
      </w:r>
      <w:r w:rsidRPr="00155338">
        <w:rPr>
          <w:bCs/>
          <w:sz w:val="20"/>
          <w:szCs w:val="20"/>
        </w:rPr>
        <w:t xml:space="preserve"> (di seguito</w:t>
      </w:r>
      <w:r w:rsidR="00E3729F">
        <w:rPr>
          <w:bCs/>
          <w:sz w:val="20"/>
          <w:szCs w:val="20"/>
        </w:rPr>
        <w:t xml:space="preserve"> </w:t>
      </w:r>
      <w:r w:rsidRPr="00155338">
        <w:rPr>
          <w:bCs/>
          <w:sz w:val="20"/>
          <w:szCs w:val="20"/>
        </w:rPr>
        <w:t>“Delegato del Titolare”), informa, ai sensi del GDPR e della vigente normativa nazionale in materia di protezione dei dati personali, che i dati raccolti saranno trattati per le finalità e con le modalità indicate di seguito.</w:t>
      </w:r>
    </w:p>
    <w:p w14:paraId="0D38A99B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</w:p>
    <w:p w14:paraId="51CF4958" w14:textId="08DBD8EA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3-Tipologia di dati trattati</w:t>
      </w:r>
      <w:r w:rsidR="00E3729F">
        <w:rPr>
          <w:bCs/>
          <w:sz w:val="20"/>
          <w:szCs w:val="20"/>
        </w:rPr>
        <w:t>.</w:t>
      </w:r>
      <w:r w:rsidRPr="00155338">
        <w:rPr>
          <w:bCs/>
          <w:sz w:val="20"/>
          <w:szCs w:val="20"/>
        </w:rPr>
        <w:t xml:space="preserve"> Finalità del Trattamento. </w:t>
      </w:r>
    </w:p>
    <w:p w14:paraId="0C09D378" w14:textId="736EE3B0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 xml:space="preserve"> La Regione Calabria raccoglie e tratta i seguenti dati personali, relativi ai Soggetti di cui all’Avviso in oggetto:</w:t>
      </w:r>
    </w:p>
    <w:p w14:paraId="700267FA" w14:textId="50096D8C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Dati personali: Nome, Cognome, data e luogo di Nascita, CF, residenza, n. telefono, recapiti di posta elettronica, cittadinanza</w:t>
      </w:r>
      <w:r w:rsidR="00365BAB" w:rsidRPr="00155338">
        <w:rPr>
          <w:bCs/>
          <w:sz w:val="20"/>
          <w:szCs w:val="20"/>
        </w:rPr>
        <w:t>, condanne penali o reati.</w:t>
      </w:r>
    </w:p>
    <w:p w14:paraId="275BC34E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Il trattamento si rende necessario per le seguenti finalità:</w:t>
      </w:r>
    </w:p>
    <w:p w14:paraId="066046F4" w14:textId="41E6C1F9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I dati personali saranno trattati per gli adempimenti connessi al relativo procedimento (ivi compresa la fase dei controlli sulle autocertificazioni) e per scopi istituzionali. In particolare, tali dati verranno acquisiti dal Titolare per verificare la sussistenza dei requisiti necessari per la partecipazione all’avviso.</w:t>
      </w:r>
    </w:p>
    <w:p w14:paraId="368EBA49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</w:p>
    <w:p w14:paraId="73BBA282" w14:textId="4CAC4B91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4-Base Giuridica del Trattamento</w:t>
      </w:r>
    </w:p>
    <w:p w14:paraId="09B97E7D" w14:textId="2FF9DA02" w:rsidR="00E16EDA" w:rsidRPr="00155338" w:rsidRDefault="00365BAB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Il trattamento dei dati personali è necessario per l'esecuzione di un compito di interesse pubblico o connesso all'esercizio di pubblici poteri di cui è investito il Titolare del trattamento (art. 6, comma 1, lett. e) GDPR). I dati personali forniti dai Beneficiari saranno trattati esclusivamente per le finalità̀ di cui all’Avviso, per gli adempimenti connessi al relativo procedimento (ivi compresa la fase dei controlli sulle autocertificazioni) e per scopi istituzionali.</w:t>
      </w:r>
    </w:p>
    <w:p w14:paraId="298905E7" w14:textId="77777777" w:rsidR="00365BAB" w:rsidRPr="00155338" w:rsidRDefault="00365BAB" w:rsidP="00E16EDA">
      <w:pPr>
        <w:jc w:val="both"/>
        <w:rPr>
          <w:bCs/>
          <w:sz w:val="20"/>
          <w:szCs w:val="20"/>
        </w:rPr>
      </w:pPr>
    </w:p>
    <w:p w14:paraId="382D1648" w14:textId="751D3750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lastRenderedPageBreak/>
        <w:t>5-Modalità del trattamento</w:t>
      </w:r>
    </w:p>
    <w:p w14:paraId="34BC87E2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Il trattamento dei dati personali è realizzato con l’ausilio di mezzi elettronici o comunque automatizzati attraverso reti telematiche nel rispetto dei principi di liceità e correttezza di cui all’art. 5 del GDPR e in modo tale da garantire la riservatezza e la sicurezza delle informazioni.</w:t>
      </w:r>
    </w:p>
    <w:p w14:paraId="3FB5C26B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Si informa, inoltre, che la Regione Calabria si impegna ad assicurare che le informazioni e i dati raccolti ed utilizzati siano adeguati, pertinenti e limitati, anche nel tempo di conservazione, a quanto necessario rispetto alle finalità di trattamento sopra descritte, e che i dati personali siano trattati in modo da garantite la sicurezza degli stessi, anche attraverso misure tecniche e organizzative adeguate ed efficaci messe in atto dal Titolare, nel rispetto del principio di Accountability (Responsabilizzazione) prescritto dal GDPR, che evitino il rischio di perdita, accesso non autorizzato, uso illecito e diffusione degli stessi.</w:t>
      </w:r>
    </w:p>
    <w:p w14:paraId="3AF04A21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Il presente trattamento di dati personali non comporta alcuna attivazione di processi decisionali.</w:t>
      </w:r>
    </w:p>
    <w:p w14:paraId="769320E3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</w:p>
    <w:p w14:paraId="056188DF" w14:textId="7CDFDBA4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6-Destinatari dei dati personali</w:t>
      </w:r>
    </w:p>
    <w:p w14:paraId="09CC95C7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Preposti al trattamento</w:t>
      </w:r>
    </w:p>
    <w:p w14:paraId="089AA0B4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I dati personali raccolti sono trattati da personale dipendente di Regione Calabria. Le persone preposte alle attività di trattamento sono previamente autorizzate e istruite dal Delegato del Titolare, in ordine alle finalità e alle relative modalità del trattamento.</w:t>
      </w:r>
    </w:p>
    <w:p w14:paraId="2F13CFB7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Comunicazioni a terzi</w:t>
      </w:r>
    </w:p>
    <w:p w14:paraId="26146D68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I dati personali raccolti nella presente attività non saranno né diffusi né comunicati a terzi, fatti salvi i casi in cui si renda necessario comunicarli a soggetti pubblici legittimati a richiedere tali dati.</w:t>
      </w:r>
    </w:p>
    <w:p w14:paraId="78B60505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Trasferimenti extra UE</w:t>
      </w:r>
    </w:p>
    <w:p w14:paraId="79EB93A3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I dati personali raccolti nella presente attività non saranno né diffusi né trasferiti in paesi extra UE.</w:t>
      </w:r>
    </w:p>
    <w:p w14:paraId="5D8BDA1C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 xml:space="preserve"> </w:t>
      </w:r>
    </w:p>
    <w:p w14:paraId="593B54CA" w14:textId="32FA0BDA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7-Periodo di conservazione dei dati</w:t>
      </w:r>
    </w:p>
    <w:p w14:paraId="5430A372" w14:textId="3DA58BFA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Nel rispetto dei principi di liceità, di minimizzazione dei dati e delle finalità sopra indicate, il periodo di conservazione dei dati sarà pari al tempo necessario per lo svolgimento della conclusione della procedura di cui alla presente Manifestazione di interesse e delle successive attività istruttorie e di verifica sopra dettagliate, e, comunque, per il tempo necessario per il conseguimento delle specifiche finalità per le quali sono raccolti e trattati. La documentazione è conservata per almeno dieci (10) anni. Al termine del periodo di conservazione, tali dati saranno cancellati o trattati in forma anonima.</w:t>
      </w:r>
    </w:p>
    <w:p w14:paraId="07E0074E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</w:p>
    <w:p w14:paraId="3884E453" w14:textId="12F7D13C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8-Diritti degli interessati</w:t>
      </w:r>
    </w:p>
    <w:p w14:paraId="5D380557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Gli Interessati (persone fisiche cui si riferiscono i dati personali) hanno il diritto di ottenere, nei casi previsti, l'accesso ai propri dati personali, la rettifica, la cancellazione degli stessi o la limitazione del trattamento che li riguarda o di opporsi al trattamento (artt. 15 e ss. del GDPR).</w:t>
      </w:r>
    </w:p>
    <w:p w14:paraId="4931B57E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L'apposita istanza per l’esercizio dei diritti connessi al trattamento dei suoi dati personali, è presentata all’Ufficio Privacy di Regione Calabria, utilizzando preferibilmente la modulistica disponibile all’indirizzo https://www.regione.calabria.it/website/responsabileprotezionedati/, secondo le seguenti modalità:</w:t>
      </w:r>
    </w:p>
    <w:p w14:paraId="130C8947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•</w:t>
      </w:r>
      <w:r w:rsidRPr="00155338">
        <w:rPr>
          <w:bCs/>
          <w:sz w:val="20"/>
          <w:szCs w:val="20"/>
        </w:rPr>
        <w:tab/>
        <w:t xml:space="preserve">a mezzo posta, inviando una comunicazione con raccomandata </w:t>
      </w:r>
      <w:proofErr w:type="spellStart"/>
      <w:r w:rsidRPr="00155338">
        <w:rPr>
          <w:bCs/>
          <w:sz w:val="20"/>
          <w:szCs w:val="20"/>
        </w:rPr>
        <w:t>a/r</w:t>
      </w:r>
      <w:proofErr w:type="spellEnd"/>
      <w:r w:rsidRPr="00155338">
        <w:rPr>
          <w:bCs/>
          <w:sz w:val="20"/>
          <w:szCs w:val="20"/>
        </w:rPr>
        <w:t xml:space="preserve"> a: Regione Calabria – Dipartimento Organizzazione, Risorse Umane - Ufficio Privacy, Viale Europa - Cittadella Regionale - Località Germaneto 88100 - Catanzaro;</w:t>
      </w:r>
    </w:p>
    <w:p w14:paraId="62FB2ED9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•</w:t>
      </w:r>
      <w:r w:rsidRPr="00155338">
        <w:rPr>
          <w:bCs/>
          <w:sz w:val="20"/>
          <w:szCs w:val="20"/>
        </w:rPr>
        <w:tab/>
        <w:t>oppure a mezzo posta elettronica certificata, inviando una comunicazione all’indirizzo datlavprivacy.personale@pec.regione.calabria.it.</w:t>
      </w:r>
    </w:p>
    <w:p w14:paraId="594134AA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In alternativa, potrà rivolgersi direttamente anche al Responsabile della Protezione dei Dati (RPD) di Regione Calabria o ai titolari del trattamento o loro delegati, utilizzando i recapiti riportati nelle sezioni “Responsabile della Protezione dei Dati” e “Titolari del Trattamento” della presente informativa.</w:t>
      </w:r>
    </w:p>
    <w:p w14:paraId="358E44EF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L’esercizio dei suoi diritti in qualità di Interessato è gratuito ai sensi dell’art. 12 del GDPR, salvo i casi di richieste manifestamente infondate o eccessive ai quali si applica il par. 5 del medesimo articolo.</w:t>
      </w:r>
    </w:p>
    <w:p w14:paraId="2DF7633C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I titolari del trattamento collaboreranno per fornire una risposta entro il termine di un mese dalla richiesta, estensibile fino a tre mesi in caso di particolare complessità della stessa.</w:t>
      </w:r>
    </w:p>
    <w:p w14:paraId="06A6C98B" w14:textId="009465D7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Diritto di reclamo</w:t>
      </w:r>
    </w:p>
    <w:p w14:paraId="478E9DAE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 xml:space="preserve">Gli interessati che ritengono che il trattamento dei dati personali a loro riferiti, effettuato nell’ambito della presente attività, avvenga in violazione di quanto previsto dal GDPR, hanno il diritto di proporre reclamo all’Autorità Garante, come </w:t>
      </w:r>
      <w:r w:rsidRPr="00155338">
        <w:rPr>
          <w:bCs/>
          <w:sz w:val="20"/>
          <w:szCs w:val="20"/>
        </w:rPr>
        <w:lastRenderedPageBreak/>
        <w:t>previsto dall'art. 77 del GDPR stesso, ovvero, di adire le opportune sedi giudiziarie (art. 79 del GDPR).</w:t>
      </w:r>
    </w:p>
    <w:p w14:paraId="3FA8DF7B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</w:p>
    <w:p w14:paraId="4544014A" w14:textId="4822B55A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9-Responsabile della protezione dei dati</w:t>
      </w:r>
    </w:p>
    <w:p w14:paraId="5CF24EFF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Il Responsabile della Protezione dei Dati (di seguito “RPD”) designato da Regione Calabria, a norma dell'art. 37, par. 1, lettera a) del GDPR è l'Avv. Angela Stellato, nominata con DPGR n. 40 del 1° giugno 2018. È possibile rivolgersi al RPD per tutte le questioni relative al trattamento dei suoi dati personali e per l’esercizio dei connessi diritti, nelle seguenti modalità:</w:t>
      </w:r>
    </w:p>
    <w:p w14:paraId="56CD61AE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•</w:t>
      </w:r>
      <w:r w:rsidRPr="00155338">
        <w:rPr>
          <w:bCs/>
          <w:sz w:val="20"/>
          <w:szCs w:val="20"/>
        </w:rPr>
        <w:tab/>
        <w:t xml:space="preserve">a mezzo posta, inviando una comunicazione con raccomandata </w:t>
      </w:r>
      <w:proofErr w:type="spellStart"/>
      <w:r w:rsidRPr="00155338">
        <w:rPr>
          <w:bCs/>
          <w:sz w:val="20"/>
          <w:szCs w:val="20"/>
        </w:rPr>
        <w:t>a/r</w:t>
      </w:r>
      <w:proofErr w:type="spellEnd"/>
      <w:r w:rsidRPr="00155338">
        <w:rPr>
          <w:bCs/>
          <w:sz w:val="20"/>
          <w:szCs w:val="20"/>
        </w:rPr>
        <w:t xml:space="preserve"> all’indirizzo: Regione Calabria</w:t>
      </w:r>
    </w:p>
    <w:p w14:paraId="20293045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- Cittadella Regionale - Viale Europa, Località Germaneto 88100 - Catanzaro - alla c.a. del Responsabile della Protezione dei Dati;</w:t>
      </w:r>
    </w:p>
    <w:p w14:paraId="5BB97F01" w14:textId="77777777" w:rsidR="00E16EDA" w:rsidRPr="00155338" w:rsidRDefault="00E16EDA" w:rsidP="00E16EDA">
      <w:pPr>
        <w:jc w:val="both"/>
        <w:rPr>
          <w:bCs/>
          <w:sz w:val="20"/>
          <w:szCs w:val="20"/>
        </w:rPr>
      </w:pPr>
      <w:r w:rsidRPr="00155338">
        <w:rPr>
          <w:bCs/>
          <w:sz w:val="20"/>
          <w:szCs w:val="20"/>
        </w:rPr>
        <w:t>•</w:t>
      </w:r>
      <w:r w:rsidRPr="00155338">
        <w:rPr>
          <w:bCs/>
          <w:sz w:val="20"/>
          <w:szCs w:val="20"/>
        </w:rPr>
        <w:tab/>
        <w:t>a mezzo posta elettronica certificata, all’indirizzo rpd@pec.regione.calabria.it</w:t>
      </w:r>
    </w:p>
    <w:p w14:paraId="488319B2" w14:textId="77777777" w:rsidR="00365BAB" w:rsidRPr="00155338" w:rsidRDefault="00365BAB" w:rsidP="00E16EDA">
      <w:pPr>
        <w:jc w:val="right"/>
        <w:rPr>
          <w:bCs/>
          <w:sz w:val="20"/>
          <w:szCs w:val="20"/>
        </w:rPr>
      </w:pPr>
    </w:p>
    <w:p w14:paraId="0747FDCD" w14:textId="1F6A1F14" w:rsidR="003F7882" w:rsidRPr="00155338" w:rsidRDefault="003F7882" w:rsidP="00E16EDA">
      <w:pPr>
        <w:jc w:val="both"/>
        <w:rPr>
          <w:sz w:val="20"/>
          <w:szCs w:val="20"/>
        </w:rPr>
      </w:pPr>
    </w:p>
    <w:sectPr w:rsidR="003F7882" w:rsidRPr="00155338">
      <w:headerReference w:type="default" r:id="rId10"/>
      <w:footerReference w:type="default" r:id="rId11"/>
      <w:type w:val="continuous"/>
      <w:pgSz w:w="12240" w:h="15840"/>
      <w:pgMar w:top="2360" w:right="860" w:bottom="1260" w:left="920" w:header="750" w:footer="1062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1368" w14:textId="77777777" w:rsidR="009E4C83" w:rsidRDefault="009E4C83">
      <w:r>
        <w:separator/>
      </w:r>
    </w:p>
  </w:endnote>
  <w:endnote w:type="continuationSeparator" w:id="0">
    <w:p w14:paraId="35A2300D" w14:textId="77777777" w:rsidR="009E4C83" w:rsidRDefault="009E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23EB" w14:textId="77777777" w:rsidR="003F7882" w:rsidRDefault="00A93870">
    <w:pPr>
      <w:pStyle w:val="Corpotesto"/>
      <w:spacing w:line="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" behindDoc="1" locked="0" layoutInCell="0" allowOverlap="1" wp14:anchorId="75E26C5E" wp14:editId="0A644C96">
              <wp:simplePos x="0" y="0"/>
              <wp:positionH relativeFrom="page">
                <wp:posOffset>6718935</wp:posOffset>
              </wp:positionH>
              <wp:positionV relativeFrom="page">
                <wp:posOffset>9244330</wp:posOffset>
              </wp:positionV>
              <wp:extent cx="161290" cy="196215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2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D5992A" w14:textId="77777777" w:rsidR="003F7882" w:rsidRDefault="00A93870">
                          <w:pPr>
                            <w:pStyle w:val="Contenutocornice"/>
                            <w:spacing w:before="12"/>
                            <w:ind w:left="60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B86D07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E26C5E" id="Casella di testo 1" o:spid="_x0000_s1026" style="position:absolute;margin-left:529.05pt;margin-top:727.9pt;width:12.7pt;height:15.4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" o:allowincell="f" filled="f" stroked="f" strokeweight="0">
              <v:textbox inset="0,0,0,0">
                <w:txbxContent>
                  <w:p w14:paraId="69D5992A" w14:textId="77777777" w:rsidR="003F7882" w:rsidRDefault="00A93870">
                    <w:pPr>
                      <w:pStyle w:val="Contenutocornice"/>
                      <w:spacing w:before="12"/>
                      <w:ind w:left="60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B86D07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6AF91" w14:textId="77777777" w:rsidR="009E4C83" w:rsidRDefault="009E4C83">
      <w:r>
        <w:separator/>
      </w:r>
    </w:p>
  </w:footnote>
  <w:footnote w:type="continuationSeparator" w:id="0">
    <w:p w14:paraId="715A16A8" w14:textId="77777777" w:rsidR="009E4C83" w:rsidRDefault="009E4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634A" w14:textId="5053A670" w:rsidR="003F7882" w:rsidRDefault="003F7882">
    <w:pPr>
      <w:pStyle w:val="Intestazione"/>
      <w:jc w:val="center"/>
    </w:pPr>
  </w:p>
  <w:p w14:paraId="4B044721" w14:textId="77777777" w:rsidR="00A74D08" w:rsidRDefault="00A74D08">
    <w:pPr>
      <w:pStyle w:val="Intestazione"/>
      <w:jc w:val="center"/>
    </w:pPr>
  </w:p>
  <w:p w14:paraId="1D246DD6" w14:textId="28FF13BB" w:rsidR="00A74D08" w:rsidRPr="0056735C" w:rsidRDefault="00A74D08" w:rsidP="00A74D08">
    <w:pPr>
      <w:pStyle w:val="Intestazione"/>
      <w:jc w:val="right"/>
      <w:rPr>
        <w:b/>
        <w:bCs/>
      </w:rPr>
    </w:pPr>
    <w:r w:rsidRPr="0056735C">
      <w:rPr>
        <w:b/>
        <w:bCs/>
      </w:rPr>
      <w:t>A</w:t>
    </w:r>
    <w:r w:rsidR="0056735C" w:rsidRPr="0056735C">
      <w:rPr>
        <w:b/>
        <w:bCs/>
      </w:rPr>
      <w:t>ll</w:t>
    </w:r>
    <w:r w:rsidRPr="0056735C">
      <w:rPr>
        <w:b/>
        <w:bCs/>
      </w:rPr>
      <w:t>.</w:t>
    </w:r>
    <w:r w:rsidR="00D77EA9">
      <w:rPr>
        <w:b/>
        <w:b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20FA0"/>
    <w:multiLevelType w:val="hybridMultilevel"/>
    <w:tmpl w:val="5850588A"/>
    <w:lvl w:ilvl="0" w:tplc="250EE7FE">
      <w:start w:val="1"/>
      <w:numFmt w:val="decimal"/>
      <w:lvlText w:val="%1-"/>
      <w:lvlJc w:val="left"/>
      <w:pPr>
        <w:ind w:left="318" w:hanging="207"/>
        <w:jc w:val="left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1" w:tplc="7B68BE1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99F00A78">
      <w:numFmt w:val="bullet"/>
      <w:lvlText w:val="•"/>
      <w:lvlJc w:val="left"/>
      <w:pPr>
        <w:ind w:left="1811" w:hanging="360"/>
      </w:pPr>
      <w:rPr>
        <w:rFonts w:hint="default"/>
        <w:lang w:val="it-IT" w:eastAsia="en-US" w:bidi="ar-SA"/>
      </w:rPr>
    </w:lvl>
    <w:lvl w:ilvl="3" w:tplc="FC1099C2">
      <w:numFmt w:val="bullet"/>
      <w:lvlText w:val="•"/>
      <w:lvlJc w:val="left"/>
      <w:pPr>
        <w:ind w:left="2783" w:hanging="360"/>
      </w:pPr>
      <w:rPr>
        <w:rFonts w:hint="default"/>
        <w:lang w:val="it-IT" w:eastAsia="en-US" w:bidi="ar-SA"/>
      </w:rPr>
    </w:lvl>
    <w:lvl w:ilvl="4" w:tplc="13FAA22A">
      <w:numFmt w:val="bullet"/>
      <w:lvlText w:val="•"/>
      <w:lvlJc w:val="left"/>
      <w:pPr>
        <w:ind w:left="3755" w:hanging="360"/>
      </w:pPr>
      <w:rPr>
        <w:rFonts w:hint="default"/>
        <w:lang w:val="it-IT" w:eastAsia="en-US" w:bidi="ar-SA"/>
      </w:rPr>
    </w:lvl>
    <w:lvl w:ilvl="5" w:tplc="90103D72">
      <w:numFmt w:val="bullet"/>
      <w:lvlText w:val="•"/>
      <w:lvlJc w:val="left"/>
      <w:pPr>
        <w:ind w:left="4727" w:hanging="360"/>
      </w:pPr>
      <w:rPr>
        <w:rFonts w:hint="default"/>
        <w:lang w:val="it-IT" w:eastAsia="en-US" w:bidi="ar-SA"/>
      </w:rPr>
    </w:lvl>
    <w:lvl w:ilvl="6" w:tplc="9822E276">
      <w:numFmt w:val="bullet"/>
      <w:lvlText w:val="•"/>
      <w:lvlJc w:val="left"/>
      <w:pPr>
        <w:ind w:left="5699" w:hanging="360"/>
      </w:pPr>
      <w:rPr>
        <w:rFonts w:hint="default"/>
        <w:lang w:val="it-IT" w:eastAsia="en-US" w:bidi="ar-SA"/>
      </w:rPr>
    </w:lvl>
    <w:lvl w:ilvl="7" w:tplc="83B66FA6">
      <w:numFmt w:val="bullet"/>
      <w:lvlText w:val="•"/>
      <w:lvlJc w:val="left"/>
      <w:pPr>
        <w:ind w:left="6670" w:hanging="360"/>
      </w:pPr>
      <w:rPr>
        <w:rFonts w:hint="default"/>
        <w:lang w:val="it-IT" w:eastAsia="en-US" w:bidi="ar-SA"/>
      </w:rPr>
    </w:lvl>
    <w:lvl w:ilvl="8" w:tplc="AE4054F0">
      <w:numFmt w:val="bullet"/>
      <w:lvlText w:val="•"/>
      <w:lvlJc w:val="left"/>
      <w:pPr>
        <w:ind w:left="7642" w:hanging="360"/>
      </w:pPr>
      <w:rPr>
        <w:rFonts w:hint="default"/>
        <w:lang w:val="it-IT" w:eastAsia="en-US" w:bidi="ar-SA"/>
      </w:rPr>
    </w:lvl>
  </w:abstractNum>
  <w:num w:numId="1" w16cid:durableId="9524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882"/>
    <w:rsid w:val="0000491A"/>
    <w:rsid w:val="000059F3"/>
    <w:rsid w:val="000176F0"/>
    <w:rsid w:val="000750AE"/>
    <w:rsid w:val="000840D0"/>
    <w:rsid w:val="000A6EDC"/>
    <w:rsid w:val="000F428D"/>
    <w:rsid w:val="0015031A"/>
    <w:rsid w:val="00155338"/>
    <w:rsid w:val="001A633C"/>
    <w:rsid w:val="001B7086"/>
    <w:rsid w:val="001D6A71"/>
    <w:rsid w:val="00216012"/>
    <w:rsid w:val="0024728F"/>
    <w:rsid w:val="002A0BBC"/>
    <w:rsid w:val="00320BFB"/>
    <w:rsid w:val="00362B01"/>
    <w:rsid w:val="00365BAB"/>
    <w:rsid w:val="003724DF"/>
    <w:rsid w:val="003E0A0E"/>
    <w:rsid w:val="003F7882"/>
    <w:rsid w:val="003F78D7"/>
    <w:rsid w:val="00435DD4"/>
    <w:rsid w:val="004474E9"/>
    <w:rsid w:val="00490B88"/>
    <w:rsid w:val="0056735C"/>
    <w:rsid w:val="005A0E64"/>
    <w:rsid w:val="005A36F1"/>
    <w:rsid w:val="005A65DD"/>
    <w:rsid w:val="005C6E02"/>
    <w:rsid w:val="005F70F4"/>
    <w:rsid w:val="00624816"/>
    <w:rsid w:val="006854F5"/>
    <w:rsid w:val="007001A3"/>
    <w:rsid w:val="007B685F"/>
    <w:rsid w:val="0085726D"/>
    <w:rsid w:val="00891730"/>
    <w:rsid w:val="00920E49"/>
    <w:rsid w:val="00933112"/>
    <w:rsid w:val="009B557A"/>
    <w:rsid w:val="009D1706"/>
    <w:rsid w:val="009D3975"/>
    <w:rsid w:val="009E4C83"/>
    <w:rsid w:val="00A03492"/>
    <w:rsid w:val="00A64C86"/>
    <w:rsid w:val="00A66561"/>
    <w:rsid w:val="00A73F47"/>
    <w:rsid w:val="00A74D08"/>
    <w:rsid w:val="00A9017E"/>
    <w:rsid w:val="00A93870"/>
    <w:rsid w:val="00AC3B16"/>
    <w:rsid w:val="00B05A2D"/>
    <w:rsid w:val="00B27318"/>
    <w:rsid w:val="00B34DC9"/>
    <w:rsid w:val="00B434E2"/>
    <w:rsid w:val="00B51A62"/>
    <w:rsid w:val="00B86D07"/>
    <w:rsid w:val="00C51D30"/>
    <w:rsid w:val="00C651AD"/>
    <w:rsid w:val="00D06F44"/>
    <w:rsid w:val="00D07738"/>
    <w:rsid w:val="00D27E09"/>
    <w:rsid w:val="00D77EA9"/>
    <w:rsid w:val="00D92D2B"/>
    <w:rsid w:val="00DA3A0E"/>
    <w:rsid w:val="00DA42C3"/>
    <w:rsid w:val="00DF03F0"/>
    <w:rsid w:val="00E16EDA"/>
    <w:rsid w:val="00E3729F"/>
    <w:rsid w:val="00E70427"/>
    <w:rsid w:val="00EA2BCB"/>
    <w:rsid w:val="00F347BD"/>
    <w:rsid w:val="00F66A84"/>
    <w:rsid w:val="00F7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6BA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3A32"/>
    <w:pPr>
      <w:widowControl w:val="0"/>
    </w:pPr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rsid w:val="00013A32"/>
    <w:pPr>
      <w:spacing w:before="92"/>
      <w:ind w:left="5655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013A32"/>
    <w:pPr>
      <w:ind w:left="124"/>
      <w:outlineLvl w:val="1"/>
    </w:pPr>
    <w:rPr>
      <w:rFonts w:ascii="Arial MT" w:eastAsia="Arial MT" w:hAnsi="Arial MT" w:cs="Arial MT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9522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88138A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45A20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45A20"/>
    <w:rPr>
      <w:rFonts w:ascii="Arial" w:eastAsia="Arial" w:hAnsi="Arial" w:cs="Arial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uiPriority w:val="1"/>
    <w:qFormat/>
    <w:rsid w:val="00013A32"/>
    <w:rPr>
      <w:rFonts w:ascii="Arial MT" w:eastAsia="Arial MT" w:hAnsi="Arial MT" w:cs="Arial MT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1"/>
    <w:qFormat/>
    <w:rsid w:val="00013A32"/>
    <w:pPr>
      <w:ind w:left="1257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013A32"/>
  </w:style>
  <w:style w:type="paragraph" w:styleId="Revisione">
    <w:name w:val="Revision"/>
    <w:uiPriority w:val="99"/>
    <w:semiHidden/>
    <w:qFormat/>
    <w:rsid w:val="004A2BA6"/>
    <w:rPr>
      <w:rFonts w:ascii="Arial" w:eastAsia="Arial" w:hAnsi="Arial" w:cs="Arial"/>
      <w:lang w:val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45A2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45A20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rsid w:val="00013A3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CC1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rsid w:val="00E16EDA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59F3"/>
    <w:rPr>
      <w:rFonts w:ascii="Arial MT" w:eastAsia="Arial MT" w:hAnsi="Arial MT" w:cs="Arial MT"/>
      <w:sz w:val="24"/>
      <w:szCs w:val="24"/>
      <w:lang w:val="it-IT"/>
    </w:rPr>
  </w:style>
  <w:style w:type="paragraph" w:customStyle="1" w:styleId="p12">
    <w:name w:val="p12"/>
    <w:basedOn w:val="Normale"/>
    <w:qFormat/>
    <w:rsid w:val="00A03492"/>
    <w:pPr>
      <w:tabs>
        <w:tab w:val="left" w:pos="720"/>
      </w:tabs>
      <w:spacing w:line="240" w:lineRule="atLeast"/>
    </w:pPr>
    <w:rPr>
      <w:rFonts w:ascii="Times New Roman" w:eastAsia="Times New Roman" w:hAnsi="Times New Roman"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4768C9A7A6241986A1A875A127C61" ma:contentTypeVersion="16" ma:contentTypeDescription="Creare un nuovo documento." ma:contentTypeScope="" ma:versionID="c5fce36eb1d719c5cac918cd4383b657">
  <xsd:schema xmlns:xsd="http://www.w3.org/2001/XMLSchema" xmlns:xs="http://www.w3.org/2001/XMLSchema" xmlns:p="http://schemas.microsoft.com/office/2006/metadata/properties" xmlns:ns2="8aaf136f-08d7-4db1-ac09-34eedaf15c55" xmlns:ns3="99c8c186-a4b3-4cdd-86b4-2da9a58c5a52" targetNamespace="http://schemas.microsoft.com/office/2006/metadata/properties" ma:root="true" ma:fieldsID="5424dbe330b50d9076bbc07cc44e4bbd" ns2:_="" ns3:_="">
    <xsd:import namespace="8aaf136f-08d7-4db1-ac09-34eedaf15c55"/>
    <xsd:import namespace="99c8c186-a4b3-4cdd-86b4-2da9a58c5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f136f-08d7-4db1-ac09-34eedaf1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8db800ec-3898-413f-a50f-069a0fddea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8c186-a4b3-4cdd-86b4-2da9a58c5a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692ebd-567a-4151-9f32-a756c4b893fe}" ma:internalName="TaxCatchAll" ma:showField="CatchAllData" ma:web="99c8c186-a4b3-4cdd-86b4-2da9a58c5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c8c186-a4b3-4cdd-86b4-2da9a58c5a52" xsi:nil="true"/>
    <lcf76f155ced4ddcb4097134ff3c332f xmlns="8aaf136f-08d7-4db1-ac09-34eedaf15c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C7DD85-A47A-49C1-B17B-F073080D9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f136f-08d7-4db1-ac09-34eedaf15c55"/>
    <ds:schemaRef ds:uri="99c8c186-a4b3-4cdd-86b4-2da9a58c5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29683B-0FFE-4C77-8B19-6EC49BC18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EC1B8-55D0-4DC2-AA88-04B45F1E4704}">
  <ds:schemaRefs>
    <ds:schemaRef ds:uri="http://schemas.microsoft.com/office/2006/metadata/properties"/>
    <ds:schemaRef ds:uri="http://schemas.microsoft.com/office/infopath/2007/PartnerControls"/>
    <ds:schemaRef ds:uri="99c8c186-a4b3-4cdd-86b4-2da9a58c5a52"/>
    <ds:schemaRef ds:uri="8aaf136f-08d7-4db1-ac09-34eedaf15c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1417</Words>
  <Characters>8079</Characters>
  <Application>Microsoft Office Word</Application>
  <DocSecurity>0</DocSecurity>
  <Lines>67</Lines>
  <Paragraphs>18</Paragraphs>
  <ScaleCrop>false</ScaleCrop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Saverino.Richiusa</dc:creator>
  <dc:description/>
  <cp:lastModifiedBy>distretto</cp:lastModifiedBy>
  <cp:revision>2</cp:revision>
  <dcterms:created xsi:type="dcterms:W3CDTF">2025-11-17T15:40:00Z</dcterms:created>
  <dcterms:modified xsi:type="dcterms:W3CDTF">2025-11-17T15:40:00Z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0x0101001244768C9A7A6241986A1A875A127C61</vt:lpwstr>
  </property>
  <property fmtid="{D5CDD505-2E9C-101B-9397-08002B2CF9AE}" pid="3" name="Created">
    <vt:filetime>2023-06-08T10:00:00Z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2023-09-20T10:00:00Z</vt:filetime>
  </property>
  <property fmtid="{D5CDD505-2E9C-101B-9397-08002B2CF9AE}" pid="6" name="MediaServiceImageTags">
    <vt:lpwstr/>
  </property>
</Properties>
</file>